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79163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Оценка образовательных достижений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учащихся  8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 класса по физической культуре.</w:t>
      </w:r>
    </w:p>
    <w:p w14:paraId="53214790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C3312C" w14:textId="233F5109" w:rsidR="00C447E4" w:rsidRDefault="00C447E4" w:rsidP="00C447E4">
      <w:pPr>
        <w:rPr>
          <w:rFonts w:eastAsia="Calibri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промежуточной аттестации  </w:t>
      </w:r>
      <w:r w:rsidR="00630E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eastAsia="Calibri" w:cs="Times New Roman"/>
          <w:b/>
          <w:sz w:val="28"/>
          <w:szCs w:val="28"/>
          <w:u w:val="single"/>
        </w:rPr>
        <w:t>Комплексная контрольная работа</w:t>
      </w:r>
      <w:r>
        <w:rPr>
          <w:rFonts w:eastAsia="Calibri" w:cs="Times New Roman"/>
        </w:rPr>
        <w:t xml:space="preserve">    включающая в себя </w:t>
      </w:r>
      <w:proofErr w:type="gramStart"/>
      <w:r>
        <w:rPr>
          <w:rFonts w:eastAsia="Calibri" w:cs="Times New Roman"/>
        </w:rPr>
        <w:t>теоретические вопросы</w:t>
      </w:r>
      <w:proofErr w:type="gramEnd"/>
      <w:r>
        <w:rPr>
          <w:rFonts w:eastAsia="Calibri" w:cs="Times New Roman"/>
        </w:rPr>
        <w:t xml:space="preserve"> напечатанные на индивидуальном листке    и практическое  </w:t>
      </w:r>
      <w:r w:rsidR="00630E87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выполнение теста на выявление  </w:t>
      </w:r>
      <w:r w:rsidR="00630E87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определённых </w:t>
      </w:r>
      <w:r w:rsidR="00630E87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физических качеств </w:t>
      </w:r>
    </w:p>
    <w:p w14:paraId="61423CA6" w14:textId="77777777" w:rsidR="00C447E4" w:rsidRDefault="00C447E4" w:rsidP="00C447E4">
      <w:pPr>
        <w:rPr>
          <w:rFonts w:eastAsia="Calibri" w:cs="Times New Roman"/>
          <w:b/>
          <w:sz w:val="24"/>
          <w:szCs w:val="24"/>
          <w:u w:val="single"/>
        </w:rPr>
      </w:pPr>
      <w:r>
        <w:rPr>
          <w:rFonts w:eastAsia="Calibri" w:cs="Times New Roman"/>
          <w:b/>
          <w:sz w:val="24"/>
          <w:szCs w:val="24"/>
          <w:u w:val="single"/>
        </w:rPr>
        <w:t xml:space="preserve">Время выполнения 1 урок -40мин </w:t>
      </w:r>
    </w:p>
    <w:p w14:paraId="451D9A13" w14:textId="77777777" w:rsidR="00C447E4" w:rsidRDefault="00C447E4" w:rsidP="00C447E4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8 класс-  10 вопросов и тест Бег 30 м</w:t>
      </w:r>
    </w:p>
    <w:p w14:paraId="1BACA8B7" w14:textId="77777777" w:rsidR="00C447E4" w:rsidRDefault="00C447E4" w:rsidP="00C447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Calibri" w:cs="Times New Roman"/>
        </w:rPr>
        <w:t>Итоговая отметка складывается из суммы баллов  (за практику и теор</w:t>
      </w:r>
      <w:r>
        <w:rPr>
          <w:rFonts w:ascii="Times New Roman" w:hAnsi="Times New Roman" w:cs="Times New Roman"/>
          <w:sz w:val="24"/>
          <w:szCs w:val="24"/>
          <w:lang w:eastAsia="ru-RU"/>
        </w:rPr>
        <w:t>ию)</w:t>
      </w:r>
    </w:p>
    <w:p w14:paraId="49D137D7" w14:textId="77777777" w:rsidR="00C447E4" w:rsidRDefault="00C447E4" w:rsidP="00C447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Меньше 7 баллов – «2»</w:t>
      </w:r>
    </w:p>
    <w:p w14:paraId="7A581841" w14:textId="77777777" w:rsidR="00C447E4" w:rsidRDefault="00C447E4" w:rsidP="00C447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7-10 баллов – «3»</w:t>
      </w:r>
    </w:p>
    <w:p w14:paraId="20A77E0F" w14:textId="77777777" w:rsidR="00C447E4" w:rsidRDefault="00C447E4" w:rsidP="00C447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11-12 баллов – «4»</w:t>
      </w:r>
    </w:p>
    <w:p w14:paraId="549BD672" w14:textId="77777777" w:rsidR="00C447E4" w:rsidRDefault="00C447E4" w:rsidP="00C447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13-15 баллов – «5»</w:t>
      </w:r>
    </w:p>
    <w:p w14:paraId="797EBAD0" w14:textId="77777777" w:rsidR="00C447E4" w:rsidRDefault="00C447E4" w:rsidP="00C447E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D1B0E1" w14:textId="77777777" w:rsidR="00C447E4" w:rsidRDefault="00C447E4" w:rsidP="00C44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статье 28 Федерального Закона от 29.12. 2012 г. № 273-ФЗ «Об образовании в Российской Федерации», осуществление текущего контроля успеваемости и промежуточной аттестации, установление их форм, периодичности и порядка проведения, индивидуальный учёт результатов освоения обучающимися образовательных программ относится к компетенции образовательной организации и осуществляется в соответствии с её уставом и другими локальными нормативными актами.</w:t>
      </w:r>
    </w:p>
    <w:p w14:paraId="407B7032" w14:textId="77777777" w:rsidR="00C447E4" w:rsidRDefault="00C447E4" w:rsidP="00C44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8BFA71" w14:textId="77777777" w:rsidR="00C447E4" w:rsidRDefault="00C447E4" w:rsidP="00C44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Критериями оценивания предметных результатов являются </w:t>
      </w:r>
      <w:r>
        <w:rPr>
          <w:rFonts w:ascii="Times New Roman" w:hAnsi="Times New Roman" w:cs="Times New Roman"/>
          <w:sz w:val="24"/>
          <w:szCs w:val="24"/>
          <w:u w:val="single"/>
        </w:rPr>
        <w:t>качественные</w:t>
      </w:r>
      <w:r>
        <w:rPr>
          <w:rFonts w:ascii="Times New Roman" w:hAnsi="Times New Roman" w:cs="Times New Roman"/>
          <w:sz w:val="24"/>
          <w:szCs w:val="24"/>
        </w:rPr>
        <w:t xml:space="preserve"> (степень овладения знаниями, способами физкультурной деятельности, двигательными умениями и навыками) и </w:t>
      </w:r>
      <w:r>
        <w:rPr>
          <w:rFonts w:ascii="Times New Roman" w:hAnsi="Times New Roman" w:cs="Times New Roman"/>
          <w:sz w:val="24"/>
          <w:szCs w:val="24"/>
          <w:u w:val="single"/>
        </w:rPr>
        <w:t>количественные</w:t>
      </w:r>
      <w:r>
        <w:rPr>
          <w:rFonts w:ascii="Times New Roman" w:hAnsi="Times New Roman" w:cs="Times New Roman"/>
          <w:sz w:val="24"/>
          <w:szCs w:val="24"/>
        </w:rPr>
        <w:t xml:space="preserve"> ( 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 по физической культуре) показатели.</w:t>
      </w:r>
    </w:p>
    <w:p w14:paraId="47139771" w14:textId="77777777" w:rsidR="00C447E4" w:rsidRDefault="00C447E4" w:rsidP="00C44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оценивании знаний</w:t>
      </w:r>
      <w:r>
        <w:rPr>
          <w:rFonts w:ascii="Times New Roman" w:hAnsi="Times New Roman" w:cs="Times New Roman"/>
          <w:sz w:val="24"/>
          <w:szCs w:val="24"/>
        </w:rPr>
        <w:t xml:space="preserve"> по предмету «Физическая культура» учитываются показатели: глубина, полнота, аргументированность, умение использовать их применительно к конкретным занятиям физическими упражнениями.</w:t>
      </w:r>
    </w:p>
    <w:p w14:paraId="55A5B473" w14:textId="77777777" w:rsidR="00C447E4" w:rsidRDefault="00C447E4" w:rsidP="00C447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оценивания: стандартизированные письменные и устные работы, тестирование.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10876EB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знаний о физической культуре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C447E4" w14:paraId="34872BA6" w14:textId="77777777" w:rsidTr="00A9315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F8BA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CBDE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C463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E169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C447E4" w14:paraId="0D892423" w14:textId="77777777" w:rsidTr="00A9315B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31D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понимание сущности материала; логично его излагает, используя примеры из практики, своего опыта </w:t>
            </w:r>
          </w:p>
          <w:p w14:paraId="2BF59823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4013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 же требования, что и для оценки «5», но допускаются 1–2 ошибки, которые сам же учащийся исправляет, или 1–2 недочёта в последовательности излагаемого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C5B5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знание и понимание основных положений темы, но: 1) излагает материал неполно и допускает неточности в определении понятий или формулировке правил; </w:t>
            </w:r>
          </w:p>
          <w:p w14:paraId="4925A26B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не умеет достаточно глубоко и доказательно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обосновать свои суждения и привести свои примеры; </w:t>
            </w:r>
          </w:p>
          <w:p w14:paraId="43D4D1C4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излагает материал непоследовательно и допускает ошибки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F73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демонстрирует незнание большей части изучаемого материала, которое затрудняет дальнейшее овладение материалом (допускает ошибки в формулировке определений и правил, искажающие их смысл, беспорядочно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неуверенно излагает материал) </w:t>
            </w:r>
          </w:p>
          <w:p w14:paraId="0C43510D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3BFFF8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Для оценивания уровня физической подготовленности </w:t>
      </w:r>
      <w:r>
        <w:rPr>
          <w:rFonts w:ascii="Times New Roman" w:hAnsi="Times New Roman" w:cs="Times New Roman"/>
          <w:sz w:val="24"/>
          <w:szCs w:val="24"/>
        </w:rPr>
        <w:t>используются  контрольные испытания (тесты).</w:t>
      </w:r>
    </w:p>
    <w:p w14:paraId="55D7C235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уровня физической подготовленности обучающихся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3"/>
        <w:gridCol w:w="2373"/>
        <w:gridCol w:w="2373"/>
        <w:gridCol w:w="2344"/>
      </w:tblGrid>
      <w:tr w:rsidR="00C447E4" w14:paraId="4B722649" w14:textId="77777777" w:rsidTr="00A931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416C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1B9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4012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FB23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C447E4" w14:paraId="44347C33" w14:textId="77777777" w:rsidTr="00A9315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9DAD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высокому уровню подготовленности и(или) наблюдается высокий темп прироста результата </w:t>
            </w:r>
          </w:p>
          <w:p w14:paraId="5834E9E9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776D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среднему уровню подготовленности и(или) наблюдается средний темп прироста результата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33AA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показатель соответствует низкому уровню подготовленности и(или) наблюдается низкий темп прироста результата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DAE6" w14:textId="77777777" w:rsidR="00C447E4" w:rsidRDefault="00C447E4" w:rsidP="00A9315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не выполняет контрольного упражнения и(или) нет прироста результата</w:t>
            </w:r>
          </w:p>
        </w:tc>
      </w:tr>
    </w:tbl>
    <w:p w14:paraId="2C8D97C8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0492AC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физической подготовленности приоритетным показателем является темп прироста результатов. </w:t>
      </w:r>
    </w:p>
    <w:p w14:paraId="7D7BA11B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обучающихся, отнесённых по состоянию здоровья к подготовительной медицинской группе, осуществляется на общих основаниях, за исключением тех видов двигательной активности, которые им противопоказаны по состоянию здоровья.</w:t>
      </w:r>
    </w:p>
    <w:p w14:paraId="0AE073BC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 обучающихся, отнесенных по состоянию здоровья к специальной медицинской группе, осуществляется в соответствии с Письмом Минобрнауки РФ № МД-583/19 от 30.05.2012 г. «О методических рекомендациях «Медико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педагогический контроль за организацией занятий физической культурой обучающихся с отклонениями в состоянии здоровья».</w:t>
      </w:r>
    </w:p>
    <w:p w14:paraId="5FC4AE90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69BE28" w14:textId="77777777" w:rsidR="00C447E4" w:rsidRDefault="00C447E4" w:rsidP="00C447E4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  <w:lang w:val="en-US"/>
        </w:rPr>
        <w:t>Ps</w:t>
      </w:r>
      <w:r>
        <w:rPr>
          <w:rFonts w:eastAsia="Calibri" w:cs="Times New Roman"/>
          <w:b/>
          <w:u w:val="single"/>
        </w:rPr>
        <w:t>: В нашем случае освобождённые обучающиеся выполняют только теоретическую часть</w:t>
      </w:r>
    </w:p>
    <w:p w14:paraId="4EB0B0F7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81C28D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теоретической работе использованы</w:t>
      </w:r>
      <w:r>
        <w:rPr>
          <w:rFonts w:cs="Times New Roman"/>
          <w:sz w:val="24"/>
          <w:szCs w:val="24"/>
        </w:rPr>
        <w:t xml:space="preserve"> вопросы из разделов «Знания о физической культуре», «Способы физкультурной деятельности»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два типа заданий: с выбором ответа, с развёрнутым ответом  и  записью   объяснения. При выборе формы заданий предпочтение отдано заданиям с кратким ответом, которые позволяют уменьшить время на процесс записи ответов, и за счет этого включить в работу больше заданий. Кроме того, даже краткая запись ответа расширяет возможности установления ошибок и недочетов в подготовке каждого конкретного учащегося. Тем не менее достаточно много заданий с развернутым ответом, что позволяет увидеть ход рассуждения ученика</w:t>
      </w:r>
    </w:p>
    <w:p w14:paraId="6C119EB8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проводится в 8-м классе в конце учебного года.</w:t>
      </w:r>
    </w:p>
    <w:p w14:paraId="7B02F0A7" w14:textId="77777777" w:rsidR="00C447E4" w:rsidRDefault="00C447E4" w:rsidP="00C447E4">
      <w:r>
        <w:t>Ответы на теоретические вопросы:</w:t>
      </w:r>
    </w:p>
    <w:p w14:paraId="3AD72197" w14:textId="77777777" w:rsidR="00C447E4" w:rsidRDefault="00C447E4" w:rsidP="00C447E4">
      <w:r>
        <w:t xml:space="preserve">1 вопрос- </w:t>
      </w:r>
      <w:r>
        <w:rPr>
          <w:u w:val="single"/>
        </w:rPr>
        <w:t>Содружество 5ти континентов</w:t>
      </w:r>
    </w:p>
    <w:p w14:paraId="6A307F7C" w14:textId="77777777" w:rsidR="00C447E4" w:rsidRDefault="00C447E4" w:rsidP="00C447E4">
      <w:r>
        <w:t xml:space="preserve">2 вопрос- </w:t>
      </w:r>
      <w:r>
        <w:rPr>
          <w:u w:val="single"/>
        </w:rPr>
        <w:t>Способы подъёма в гору на лыжах называются «Ёлочка» «Лесенка»</w:t>
      </w:r>
    </w:p>
    <w:p w14:paraId="6197ABE2" w14:textId="77777777" w:rsidR="00C447E4" w:rsidRDefault="00C447E4" w:rsidP="00C447E4">
      <w:r>
        <w:t xml:space="preserve">3 вопрос- </w:t>
      </w:r>
      <w:r>
        <w:rPr>
          <w:u w:val="single"/>
        </w:rPr>
        <w:t xml:space="preserve">3 метра 5 см высота баскетбольного кольца </w:t>
      </w:r>
    </w:p>
    <w:p w14:paraId="12A9F644" w14:textId="77777777" w:rsidR="00C447E4" w:rsidRDefault="00C447E4" w:rsidP="00C447E4">
      <w:r>
        <w:t xml:space="preserve">4 вопрос- </w:t>
      </w:r>
      <w:r>
        <w:rPr>
          <w:u w:val="single"/>
        </w:rPr>
        <w:t xml:space="preserve">Площадка для игры </w:t>
      </w:r>
      <w:proofErr w:type="gramStart"/>
      <w:r>
        <w:rPr>
          <w:u w:val="single"/>
        </w:rPr>
        <w:t>в  большой</w:t>
      </w:r>
      <w:proofErr w:type="gramEnd"/>
      <w:r>
        <w:rPr>
          <w:u w:val="single"/>
        </w:rPr>
        <w:t xml:space="preserve"> теннис называется корт </w:t>
      </w:r>
    </w:p>
    <w:p w14:paraId="1D59372B" w14:textId="77777777" w:rsidR="00C447E4" w:rsidRDefault="00C447E4" w:rsidP="00C447E4">
      <w:pPr>
        <w:rPr>
          <w:u w:val="single"/>
        </w:rPr>
      </w:pPr>
      <w:r>
        <w:t xml:space="preserve">5 вопрос –5 олимпийских колец </w:t>
      </w:r>
      <w:r>
        <w:rPr>
          <w:u w:val="single"/>
        </w:rPr>
        <w:t xml:space="preserve">вверху- голубое, </w:t>
      </w:r>
      <w:proofErr w:type="gramStart"/>
      <w:r>
        <w:rPr>
          <w:u w:val="single"/>
        </w:rPr>
        <w:t>чёрное ,</w:t>
      </w:r>
      <w:proofErr w:type="gramEnd"/>
      <w:r>
        <w:rPr>
          <w:u w:val="single"/>
        </w:rPr>
        <w:t xml:space="preserve"> красное . внизу –жёлтое , зелёное</w:t>
      </w:r>
    </w:p>
    <w:p w14:paraId="02A62366" w14:textId="77777777" w:rsidR="00C447E4" w:rsidRDefault="00C447E4" w:rsidP="00C447E4">
      <w:pPr>
        <w:rPr>
          <w:u w:val="single"/>
        </w:rPr>
      </w:pPr>
      <w:r>
        <w:lastRenderedPageBreak/>
        <w:t xml:space="preserve">6 вопрос- </w:t>
      </w:r>
      <w:r w:rsidRPr="00FD1310">
        <w:rPr>
          <w:color w:val="000000" w:themeColor="text1"/>
          <w:sz w:val="24"/>
          <w:szCs w:val="24"/>
          <w:u w:val="single"/>
        </w:rPr>
        <w:t>Судья- секретарь заполняет протокол соревнований</w:t>
      </w:r>
    </w:p>
    <w:p w14:paraId="3AA8AB10" w14:textId="77777777" w:rsidR="00C447E4" w:rsidRDefault="00C447E4" w:rsidP="00C447E4">
      <w:pPr>
        <w:spacing w:after="0" w:line="240" w:lineRule="auto"/>
        <w:contextualSpacing/>
        <w:rPr>
          <w:rFonts w:eastAsia="Calibri" w:cs="Times New Roman"/>
          <w:color w:val="000000" w:themeColor="text1"/>
          <w:sz w:val="24"/>
          <w:szCs w:val="24"/>
          <w:u w:val="single"/>
        </w:rPr>
      </w:pPr>
      <w:r>
        <w:t xml:space="preserve">7 вопрос- </w:t>
      </w:r>
      <w:proofErr w:type="gramStart"/>
      <w:r>
        <w:rPr>
          <w:rFonts w:eastAsia="Calibri" w:cs="Times New Roman"/>
          <w:color w:val="000000" w:themeColor="text1"/>
          <w:sz w:val="24"/>
          <w:szCs w:val="24"/>
          <w:u w:val="single"/>
        </w:rPr>
        <w:t>а)Бег</w:t>
      </w:r>
      <w:proofErr w:type="gramEnd"/>
      <w:r>
        <w:rPr>
          <w:rFonts w:eastAsia="Calibri" w:cs="Times New Roman"/>
          <w:color w:val="000000" w:themeColor="text1"/>
          <w:sz w:val="24"/>
          <w:szCs w:val="24"/>
          <w:u w:val="single"/>
        </w:rPr>
        <w:t>, прыжки ( в длину и высоту), метание относятся к лёгкой атлетике</w:t>
      </w:r>
    </w:p>
    <w:p w14:paraId="73B768B1" w14:textId="77777777" w:rsidR="00C447E4" w:rsidRDefault="00C447E4" w:rsidP="00C447E4">
      <w:pPr>
        <w:spacing w:after="0" w:line="240" w:lineRule="auto"/>
        <w:contextualSpacing/>
        <w:rPr>
          <w:rFonts w:eastAsia="Calibri" w:cs="Times New Roman"/>
          <w:color w:val="000000" w:themeColor="text1"/>
          <w:sz w:val="24"/>
          <w:szCs w:val="24"/>
          <w:u w:val="single"/>
        </w:rPr>
      </w:pPr>
    </w:p>
    <w:p w14:paraId="5E384403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8 вопрос – Избыточный вес    г) </w:t>
      </w:r>
      <w:r w:rsidRPr="00FD1310">
        <w:rPr>
          <w:rFonts w:eastAsia="Calibri" w:cs="Times New Roman"/>
          <w:color w:val="000000" w:themeColor="text1"/>
          <w:sz w:val="24"/>
          <w:szCs w:val="24"/>
          <w:u w:val="single"/>
        </w:rPr>
        <w:t>оказывает отрицательное воздействие на организм</w:t>
      </w:r>
    </w:p>
    <w:p w14:paraId="2F960EB8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</w:p>
    <w:p w14:paraId="2ABF6457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9 вопрос- </w:t>
      </w:r>
      <w:proofErr w:type="gramStart"/>
      <w:r w:rsidRPr="00FD1310">
        <w:rPr>
          <w:rFonts w:eastAsia="Calibri" w:cs="Times New Roman"/>
          <w:color w:val="000000" w:themeColor="text1"/>
          <w:sz w:val="24"/>
          <w:szCs w:val="24"/>
          <w:u w:val="single"/>
        </w:rPr>
        <w:t>б)гимнастика</w:t>
      </w:r>
      <w:proofErr w:type="gramEnd"/>
      <w:r w:rsidRPr="00FD1310">
        <w:rPr>
          <w:rFonts w:eastAsia="Calibri" w:cs="Times New Roman"/>
          <w:color w:val="000000" w:themeColor="text1"/>
          <w:sz w:val="24"/>
          <w:szCs w:val="24"/>
          <w:u w:val="single"/>
        </w:rPr>
        <w:t xml:space="preserve">  в)регби   г)футбол не являются единоборствами</w:t>
      </w:r>
    </w:p>
    <w:p w14:paraId="0B7919A0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</w:p>
    <w:p w14:paraId="3FD8D58F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10 вопрос- б)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776г до н.э. в Древней Греции</w:t>
      </w:r>
    </w:p>
    <w:p w14:paraId="7C859EE5" w14:textId="77777777" w:rsidR="00C447E4" w:rsidRDefault="00C447E4" w:rsidP="00C447E4">
      <w:pPr>
        <w:rPr>
          <w:rFonts w:eastAsia="Calibri" w:cs="Times New Roman"/>
          <w:b/>
          <w:u w:val="single"/>
        </w:rPr>
      </w:pPr>
    </w:p>
    <w:p w14:paraId="2D2DB021" w14:textId="77777777" w:rsidR="00C447E4" w:rsidRDefault="00C447E4" w:rsidP="00C447E4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</w:rPr>
        <w:t xml:space="preserve">Демоверсия промежуточной аттестации по физкультуре 8 Класс  </w:t>
      </w:r>
    </w:p>
    <w:p w14:paraId="4CCA9C0F" w14:textId="77777777" w:rsidR="00C447E4" w:rsidRDefault="00C447E4" w:rsidP="00C447E4">
      <w:pPr>
        <w:rPr>
          <w:rFonts w:eastAsia="Calibri" w:cs="Times New Roman"/>
          <w:b/>
        </w:rPr>
      </w:pPr>
      <w:r>
        <w:rPr>
          <w:rFonts w:eastAsia="Calibri" w:cs="Times New Roman"/>
          <w:b/>
          <w:sz w:val="24"/>
          <w:szCs w:val="24"/>
        </w:rPr>
        <w:t xml:space="preserve">Теоретические </w:t>
      </w:r>
      <w:proofErr w:type="gramStart"/>
      <w:r>
        <w:rPr>
          <w:rFonts w:eastAsia="Calibri" w:cs="Times New Roman"/>
          <w:b/>
          <w:sz w:val="24"/>
          <w:szCs w:val="24"/>
        </w:rPr>
        <w:t>вопросы</w:t>
      </w:r>
      <w:r>
        <w:rPr>
          <w:rFonts w:eastAsia="Calibri" w:cs="Times New Roman"/>
          <w:b/>
        </w:rPr>
        <w:t>( такие</w:t>
      </w:r>
      <w:proofErr w:type="gramEnd"/>
      <w:r>
        <w:rPr>
          <w:rFonts w:eastAsia="Calibri" w:cs="Times New Roman"/>
          <w:b/>
        </w:rPr>
        <w:t xml:space="preserve"> или подобные)</w:t>
      </w:r>
    </w:p>
    <w:p w14:paraId="13D1BC86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</w:rPr>
        <w:t>НАПИШИ СВОЙ ОТВЕТ:</w:t>
      </w:r>
    </w:p>
    <w:p w14:paraId="703A28AF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1.Что означают </w:t>
      </w:r>
      <w:proofErr w:type="spellStart"/>
      <w:r>
        <w:rPr>
          <w:rFonts w:eastAsia="Calibri" w:cs="Times New Roman"/>
          <w:sz w:val="24"/>
          <w:szCs w:val="24"/>
        </w:rPr>
        <w:t>переплетёные</w:t>
      </w:r>
      <w:proofErr w:type="spellEnd"/>
      <w:r>
        <w:rPr>
          <w:rFonts w:eastAsia="Calibri" w:cs="Times New Roman"/>
          <w:sz w:val="24"/>
          <w:szCs w:val="24"/>
        </w:rPr>
        <w:t xml:space="preserve"> олимпийские кольца? _______________________________</w:t>
      </w:r>
    </w:p>
    <w:p w14:paraId="0237B0C6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2. Как называются  лыжные подъёмы в гору? _____________________________________</w:t>
      </w:r>
    </w:p>
    <w:p w14:paraId="2D853E53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3. Назовите высоту баскетбольного </w:t>
      </w:r>
      <w:proofErr w:type="gramStart"/>
      <w:r>
        <w:rPr>
          <w:rFonts w:eastAsia="Calibri" w:cs="Times New Roman"/>
          <w:sz w:val="24"/>
          <w:szCs w:val="24"/>
        </w:rPr>
        <w:t>кольца  в</w:t>
      </w:r>
      <w:proofErr w:type="gramEnd"/>
      <w:r>
        <w:rPr>
          <w:rFonts w:eastAsia="Calibri" w:cs="Times New Roman"/>
          <w:sz w:val="24"/>
          <w:szCs w:val="24"/>
        </w:rPr>
        <w:t xml:space="preserve"> соответствии с правилами соревнований ?  ___</w:t>
      </w:r>
    </w:p>
    <w:p w14:paraId="6BB4B7F0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4. Как называется площадка, на которой играют в большой теннис?  _______________________________</w:t>
      </w:r>
    </w:p>
    <w:p w14:paraId="0F017577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5. Перечислите последовательность цветов олимпийских колец?________</w:t>
      </w:r>
    </w:p>
    <w:p w14:paraId="460412B3" w14:textId="77777777" w:rsidR="00C447E4" w:rsidRDefault="00C447E4" w:rsidP="00C447E4">
      <w:pPr>
        <w:rPr>
          <w:color w:val="000000" w:themeColor="text1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6.</w:t>
      </w:r>
      <w:r>
        <w:rPr>
          <w:color w:val="000000" w:themeColor="text1"/>
          <w:sz w:val="24"/>
          <w:szCs w:val="24"/>
        </w:rPr>
        <w:t xml:space="preserve"> Какой документ заполняет судья –секретарь во время проведения </w:t>
      </w:r>
      <w:proofErr w:type="gramStart"/>
      <w:r>
        <w:rPr>
          <w:color w:val="000000" w:themeColor="text1"/>
          <w:sz w:val="24"/>
          <w:szCs w:val="24"/>
        </w:rPr>
        <w:t>соревнований?_</w:t>
      </w:r>
      <w:proofErr w:type="gramEnd"/>
      <w:r>
        <w:rPr>
          <w:color w:val="000000" w:themeColor="text1"/>
          <w:sz w:val="24"/>
          <w:szCs w:val="24"/>
        </w:rPr>
        <w:t>___</w:t>
      </w:r>
    </w:p>
    <w:p w14:paraId="254E26E9" w14:textId="77777777" w:rsidR="00C447E4" w:rsidRDefault="00C447E4" w:rsidP="00C447E4">
      <w:pPr>
        <w:rPr>
          <w:rFonts w:eastAsia="Calibri" w:cs="Times New Roman"/>
          <w:b/>
        </w:rPr>
      </w:pPr>
      <w:r>
        <w:rPr>
          <w:rFonts w:eastAsia="Calibri" w:cs="Times New Roman"/>
          <w:b/>
        </w:rPr>
        <w:t>ВЫБЕРИ ВАРИАНТ ОТВЕТА:</w:t>
      </w:r>
    </w:p>
    <w:p w14:paraId="42376FDE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7.Какие виды упражнений относятся к </w:t>
      </w:r>
      <w:r>
        <w:rPr>
          <w:rFonts w:eastAsia="Calibri" w:cs="Times New Roman"/>
          <w:b/>
          <w:color w:val="000000" w:themeColor="text1"/>
          <w:sz w:val="24"/>
          <w:szCs w:val="24"/>
        </w:rPr>
        <w:t>лёгкой  атлетике</w:t>
      </w:r>
      <w:r>
        <w:rPr>
          <w:rFonts w:eastAsia="Calibri" w:cs="Times New Roman"/>
          <w:color w:val="000000" w:themeColor="text1"/>
          <w:sz w:val="24"/>
          <w:szCs w:val="24"/>
        </w:rPr>
        <w:t>?</w:t>
      </w:r>
    </w:p>
    <w:p w14:paraId="63CB6C77" w14:textId="77777777" w:rsidR="00C447E4" w:rsidRDefault="00C447E4" w:rsidP="00C447E4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а)Бег</w:t>
      </w:r>
      <w:proofErr w:type="gramEnd"/>
      <w:r>
        <w:rPr>
          <w:rFonts w:eastAsia="Calibri" w:cs="Times New Roman"/>
          <w:color w:val="000000" w:themeColor="text1"/>
          <w:sz w:val="24"/>
          <w:szCs w:val="24"/>
        </w:rPr>
        <w:t>, прыжки ( в длину и высоту), метание</w:t>
      </w:r>
    </w:p>
    <w:p w14:paraId="0E0D02C0" w14:textId="77777777" w:rsidR="00C447E4" w:rsidRDefault="00C447E4" w:rsidP="00C447E4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б)Метание</w:t>
      </w:r>
      <w:proofErr w:type="gramEnd"/>
      <w:r>
        <w:rPr>
          <w:rFonts w:eastAsia="Calibri" w:cs="Times New Roman"/>
          <w:color w:val="000000" w:themeColor="text1"/>
          <w:sz w:val="24"/>
          <w:szCs w:val="24"/>
        </w:rPr>
        <w:t>, лазание по канту.</w:t>
      </w:r>
    </w:p>
    <w:p w14:paraId="242F3A59" w14:textId="77777777" w:rsidR="00C447E4" w:rsidRDefault="00C447E4" w:rsidP="00C447E4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В)Бег</w:t>
      </w:r>
      <w:proofErr w:type="gramEnd"/>
      <w:r>
        <w:rPr>
          <w:rFonts w:eastAsia="Calibri" w:cs="Times New Roman"/>
          <w:color w:val="000000" w:themeColor="text1"/>
          <w:sz w:val="24"/>
          <w:szCs w:val="24"/>
        </w:rPr>
        <w:t>, прыжки, игры с мячом, прыжки через скакалку.</w:t>
      </w:r>
    </w:p>
    <w:p w14:paraId="42DE1D75" w14:textId="77777777" w:rsidR="00C447E4" w:rsidRDefault="00C447E4" w:rsidP="00C447E4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</w:p>
    <w:p w14:paraId="5E1CE306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8. </w:t>
      </w:r>
      <w:r w:rsidRPr="00FD1310">
        <w:rPr>
          <w:rFonts w:eastAsia="Calibri" w:cs="Times New Roman"/>
          <w:b/>
          <w:color w:val="000000" w:themeColor="text1"/>
          <w:sz w:val="24"/>
          <w:szCs w:val="24"/>
        </w:rPr>
        <w:t>Избыточный вес</w:t>
      </w:r>
      <w:r>
        <w:rPr>
          <w:rFonts w:eastAsia="Calibri" w:cs="Times New Roman"/>
          <w:color w:val="000000" w:themeColor="text1"/>
          <w:sz w:val="24"/>
          <w:szCs w:val="24"/>
        </w:rPr>
        <w:t>:</w:t>
      </w:r>
    </w:p>
    <w:p w14:paraId="153E4F00" w14:textId="77777777" w:rsidR="00C447E4" w:rsidRDefault="00C447E4" w:rsidP="00C447E4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а)укрепляет</w:t>
      </w:r>
      <w:proofErr w:type="gramEnd"/>
      <w:r>
        <w:rPr>
          <w:rFonts w:eastAsia="Calibri" w:cs="Times New Roman"/>
          <w:color w:val="000000" w:themeColor="text1"/>
          <w:sz w:val="24"/>
          <w:szCs w:val="24"/>
        </w:rPr>
        <w:t xml:space="preserve"> опорно-двигательный аппарат,</w:t>
      </w:r>
    </w:p>
    <w:p w14:paraId="1269631B" w14:textId="77777777" w:rsidR="00C447E4" w:rsidRDefault="00C447E4" w:rsidP="00C447E4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б) </w:t>
      </w:r>
      <w:proofErr w:type="spellStart"/>
      <w:r>
        <w:rPr>
          <w:rFonts w:eastAsia="Calibri" w:cs="Times New Roman"/>
          <w:color w:val="000000" w:themeColor="text1"/>
          <w:sz w:val="24"/>
          <w:szCs w:val="24"/>
        </w:rPr>
        <w:t>тренерует</w:t>
      </w:r>
      <w:proofErr w:type="spellEnd"/>
      <w:r>
        <w:rPr>
          <w:rFonts w:eastAsia="Calibri" w:cs="Times New Roman"/>
          <w:color w:val="000000" w:themeColor="text1"/>
          <w:sz w:val="24"/>
          <w:szCs w:val="24"/>
        </w:rPr>
        <w:t xml:space="preserve"> сердечно- сосудистую систему,</w:t>
      </w:r>
    </w:p>
    <w:p w14:paraId="700BCDCF" w14:textId="77777777" w:rsidR="00C447E4" w:rsidRDefault="00C447E4" w:rsidP="00C447E4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  активизирует обмен веществ,</w:t>
      </w:r>
    </w:p>
    <w:p w14:paraId="0FE37796" w14:textId="77777777" w:rsidR="00C447E4" w:rsidRDefault="00C447E4" w:rsidP="00C447E4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г) оказывает отрицательное воздействие на организм</w:t>
      </w:r>
    </w:p>
    <w:p w14:paraId="246F72DC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9.К единоборствам </w:t>
      </w:r>
      <w:r w:rsidRPr="00FD1310">
        <w:rPr>
          <w:rFonts w:eastAsia="Calibri" w:cs="Times New Roman"/>
          <w:b/>
          <w:color w:val="000000" w:themeColor="text1"/>
          <w:sz w:val="24"/>
          <w:szCs w:val="24"/>
        </w:rPr>
        <w:t>не</w:t>
      </w:r>
      <w:r>
        <w:rPr>
          <w:rFonts w:eastAsia="Calibri" w:cs="Times New Roman"/>
          <w:color w:val="000000" w:themeColor="text1"/>
          <w:sz w:val="24"/>
          <w:szCs w:val="24"/>
        </w:rPr>
        <w:t xml:space="preserve"> </w:t>
      </w:r>
      <w:r w:rsidRPr="00FD1310">
        <w:rPr>
          <w:rFonts w:eastAsia="Calibri" w:cs="Times New Roman"/>
          <w:b/>
          <w:color w:val="000000" w:themeColor="text1"/>
          <w:sz w:val="24"/>
          <w:szCs w:val="24"/>
        </w:rPr>
        <w:t>относятся</w:t>
      </w:r>
      <w:r>
        <w:rPr>
          <w:rFonts w:eastAsia="Calibri" w:cs="Times New Roman"/>
          <w:color w:val="000000" w:themeColor="text1"/>
          <w:sz w:val="24"/>
          <w:szCs w:val="24"/>
        </w:rPr>
        <w:t xml:space="preserve"> виды спорта?</w:t>
      </w:r>
    </w:p>
    <w:p w14:paraId="629632B1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lastRenderedPageBreak/>
        <w:t>а)бокс</w:t>
      </w:r>
      <w:proofErr w:type="gramEnd"/>
    </w:p>
    <w:p w14:paraId="3723A929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б)гимнастика</w:t>
      </w:r>
      <w:proofErr w:type="gramEnd"/>
    </w:p>
    <w:p w14:paraId="6E1D6335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в)регби</w:t>
      </w:r>
      <w:proofErr w:type="gramEnd"/>
    </w:p>
    <w:p w14:paraId="7873D5DF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г)футбол</w:t>
      </w:r>
      <w:proofErr w:type="gramEnd"/>
    </w:p>
    <w:p w14:paraId="0EE0C254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proofErr w:type="gramStart"/>
      <w:r>
        <w:rPr>
          <w:rFonts w:eastAsia="Calibri" w:cs="Times New Roman"/>
          <w:color w:val="000000" w:themeColor="text1"/>
          <w:sz w:val="24"/>
          <w:szCs w:val="24"/>
        </w:rPr>
        <w:t>д)борьба</w:t>
      </w:r>
      <w:proofErr w:type="gramEnd"/>
    </w:p>
    <w:p w14:paraId="5F8BBCCC" w14:textId="77777777" w:rsidR="00C447E4" w:rsidRDefault="00C447E4" w:rsidP="00C447E4">
      <w:pPr>
        <w:spacing w:after="0" w:line="240" w:lineRule="auto"/>
        <w:ind w:left="360"/>
        <w:contextualSpacing/>
        <w:rPr>
          <w:rFonts w:eastAsia="Calibri" w:cs="Times New Roman"/>
          <w:color w:val="000000" w:themeColor="text1"/>
          <w:sz w:val="24"/>
          <w:szCs w:val="24"/>
        </w:rPr>
      </w:pPr>
    </w:p>
    <w:p w14:paraId="0ED6C55D" w14:textId="77777777" w:rsidR="00C447E4" w:rsidRDefault="00C447E4" w:rsidP="00C447E4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10. </w:t>
      </w:r>
      <w:r w:rsidRPr="00FD1310">
        <w:rPr>
          <w:rFonts w:eastAsia="Calibri" w:cs="Times New Roman"/>
          <w:b/>
          <w:color w:val="000000" w:themeColor="text1"/>
          <w:sz w:val="24"/>
          <w:szCs w:val="24"/>
        </w:rPr>
        <w:t>Когда и где</w:t>
      </w:r>
      <w:r>
        <w:rPr>
          <w:rFonts w:eastAsia="Calibri" w:cs="Times New Roman"/>
          <w:color w:val="000000" w:themeColor="text1"/>
          <w:sz w:val="24"/>
          <w:szCs w:val="24"/>
        </w:rPr>
        <w:t xml:space="preserve"> зародились Олимпийские игры?</w:t>
      </w:r>
    </w:p>
    <w:p w14:paraId="605E3FCC" w14:textId="77777777" w:rsidR="00C447E4" w:rsidRDefault="00C447E4" w:rsidP="00C447E4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1) 673г. до </w:t>
      </w:r>
      <w:proofErr w:type="spellStart"/>
      <w:r>
        <w:rPr>
          <w:rFonts w:eastAsia="Calibri" w:cs="Times New Roman"/>
          <w:color w:val="000000" w:themeColor="text1"/>
          <w:sz w:val="24"/>
          <w:szCs w:val="24"/>
        </w:rPr>
        <w:t>н.э</w:t>
      </w:r>
      <w:proofErr w:type="spellEnd"/>
      <w:r>
        <w:rPr>
          <w:rFonts w:eastAsia="Calibri" w:cs="Times New Roman"/>
          <w:color w:val="000000" w:themeColor="text1"/>
          <w:sz w:val="24"/>
          <w:szCs w:val="24"/>
        </w:rPr>
        <w:t xml:space="preserve"> в России</w:t>
      </w:r>
    </w:p>
    <w:p w14:paraId="1AC26C19" w14:textId="77777777" w:rsidR="00C447E4" w:rsidRDefault="00C447E4" w:rsidP="00C447E4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2)776г до н.э. в Древней Греции</w:t>
      </w:r>
    </w:p>
    <w:p w14:paraId="2FB9BFA5" w14:textId="77777777" w:rsidR="00C447E4" w:rsidRDefault="00C447E4" w:rsidP="00C447E4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3)367г до н.э. в Америке</w:t>
      </w:r>
    </w:p>
    <w:p w14:paraId="03F9D824" w14:textId="77777777" w:rsidR="00C447E4" w:rsidRDefault="00C447E4" w:rsidP="00C447E4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4) 700г. до н.э. в Англии</w:t>
      </w:r>
    </w:p>
    <w:p w14:paraId="22E57D39" w14:textId="77777777" w:rsidR="00C447E4" w:rsidRDefault="00C447E4" w:rsidP="00C447E4">
      <w:pPr>
        <w:rPr>
          <w:rFonts w:eastAsia="Calibri" w:cs="Times New Roman"/>
          <w:sz w:val="24"/>
          <w:szCs w:val="24"/>
        </w:rPr>
      </w:pPr>
    </w:p>
    <w:p w14:paraId="5901CA9F" w14:textId="77777777" w:rsidR="00C447E4" w:rsidRDefault="00C447E4" w:rsidP="00C447E4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Практическое задание   Бег 30м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40"/>
        <w:gridCol w:w="2067"/>
        <w:gridCol w:w="1928"/>
        <w:gridCol w:w="1802"/>
        <w:gridCol w:w="1734"/>
      </w:tblGrid>
      <w:tr w:rsidR="00C447E4" w14:paraId="7820E5E3" w14:textId="77777777" w:rsidTr="00A9315B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2A93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eastAsia="Calibri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2A0F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Высокий (оценка5)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676C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Средний (оценка 4)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A29B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Низкий (оценка3)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E43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6D9494E4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(оценка 2)</w:t>
            </w:r>
          </w:p>
        </w:tc>
      </w:tr>
      <w:tr w:rsidR="00C447E4" w14:paraId="2869DB82" w14:textId="77777777" w:rsidTr="00A9315B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276F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Мальчики </w:t>
            </w:r>
          </w:p>
          <w:p w14:paraId="69958B70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37C8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4.8 сек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C34E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5.1 сек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6465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5.4 сек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6775" w14:textId="77777777" w:rsidR="00C447E4" w:rsidRPr="001E731A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Результат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&gt;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5.4 сек</w:t>
            </w:r>
          </w:p>
        </w:tc>
      </w:tr>
      <w:tr w:rsidR="00C447E4" w14:paraId="78A23913" w14:textId="77777777" w:rsidTr="00A9315B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234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Девочки </w:t>
            </w:r>
          </w:p>
          <w:p w14:paraId="0424EC4F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4A5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5.1 сек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69F0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5.6 сек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F538" w14:textId="77777777" w:rsidR="00C447E4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6.0 сек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5596" w14:textId="77777777" w:rsidR="00C447E4" w:rsidRPr="001E731A" w:rsidRDefault="00C447E4" w:rsidP="00A9315B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Результат 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&gt; 6</w:t>
            </w:r>
            <w:r>
              <w:rPr>
                <w:rFonts w:eastAsia="Calibri" w:cs="Times New Roman"/>
                <w:b/>
                <w:sz w:val="24"/>
                <w:szCs w:val="24"/>
              </w:rPr>
              <w:t>.0 сек</w:t>
            </w:r>
          </w:p>
        </w:tc>
      </w:tr>
    </w:tbl>
    <w:p w14:paraId="02748917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BDC25" w14:textId="77777777" w:rsidR="00C447E4" w:rsidRDefault="00C447E4" w:rsidP="00C44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F95868" w14:textId="77777777" w:rsidR="00C447E4" w:rsidRDefault="00C447E4" w:rsidP="00C447E4"/>
    <w:p w14:paraId="78C1338B" w14:textId="77777777" w:rsidR="002C1A5B" w:rsidRDefault="002C1A5B"/>
    <w:sectPr w:rsidR="002C1A5B" w:rsidSect="00883E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D2"/>
    <w:rsid w:val="002C1A5B"/>
    <w:rsid w:val="004B5523"/>
    <w:rsid w:val="00630E87"/>
    <w:rsid w:val="006F52D2"/>
    <w:rsid w:val="00883ED7"/>
    <w:rsid w:val="00C4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DD50"/>
  <w15:docId w15:val="{1313A5A2-C136-4802-90CB-AF209EC0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7E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447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883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ED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самсунг</dc:creator>
  <cp:keywords/>
  <dc:description/>
  <cp:lastModifiedBy>Учитель</cp:lastModifiedBy>
  <cp:revision>5</cp:revision>
  <cp:lastPrinted>2024-02-29T01:15:00Z</cp:lastPrinted>
  <dcterms:created xsi:type="dcterms:W3CDTF">2023-01-15T18:06:00Z</dcterms:created>
  <dcterms:modified xsi:type="dcterms:W3CDTF">2024-02-29T02:15:00Z</dcterms:modified>
</cp:coreProperties>
</file>